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67828" w14:textId="77777777" w:rsidR="00ED3283" w:rsidRDefault="00ED3283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</w:p>
    <w:p w14:paraId="38480CED" w14:textId="4FBDF59F" w:rsidR="00ED3283" w:rsidRDefault="00ED3283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  <w:r>
        <w:rPr>
          <w:noProof/>
          <w:lang w:eastAsia="pt-BR"/>
        </w:rPr>
        <w:drawing>
          <wp:inline distT="0" distB="0" distL="0" distR="0" wp14:anchorId="4584AE4D" wp14:editId="0E1F9C23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836FF" w14:textId="37E444DC" w:rsidR="00ED3283" w:rsidRPr="00ED3283" w:rsidRDefault="00ED3283" w:rsidP="00ED3283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bCs/>
          <w:sz w:val="18"/>
          <w:szCs w:val="18"/>
          <w:lang w:val="pt-PT"/>
        </w:rPr>
      </w:pPr>
      <w:r w:rsidRPr="00ED3283">
        <w:rPr>
          <w:rFonts w:ascii="Arial" w:eastAsia="Arial" w:hAnsi="Arial" w:cs="Arial"/>
          <w:b/>
          <w:bCs/>
          <w:sz w:val="18"/>
          <w:szCs w:val="18"/>
          <w:lang w:val="pt-PT"/>
        </w:rPr>
        <w:t>Rua Pedro Barreto, s/n, Centro, Viçosa/AL.                                                                                          v 1.1</w:t>
      </w:r>
    </w:p>
    <w:p w14:paraId="1A328F29" w14:textId="77777777" w:rsidR="00ED3283" w:rsidRPr="00ED3283" w:rsidRDefault="00ED3283" w:rsidP="00ED3283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bCs/>
          <w:sz w:val="18"/>
          <w:szCs w:val="18"/>
          <w:lang w:val="pt-PT"/>
        </w:rPr>
      </w:pPr>
      <w:r w:rsidRPr="00ED3283">
        <w:rPr>
          <w:rFonts w:ascii="Arial" w:eastAsia="Arial" w:hAnsi="Arial" w:cs="Arial"/>
          <w:b/>
          <w:bCs/>
          <w:sz w:val="18"/>
          <w:szCs w:val="18"/>
          <w:lang w:val="pt-PT"/>
        </w:rPr>
        <w:t>CNPJ nº: 05.112.485/0001-29</w:t>
      </w:r>
    </w:p>
    <w:p w14:paraId="0056EE58" w14:textId="77777777" w:rsidR="00ED3283" w:rsidRDefault="00ED3283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</w:p>
    <w:p w14:paraId="3C724FFF" w14:textId="22025D31" w:rsidR="0024373B" w:rsidRPr="00ED3283" w:rsidRDefault="00613B93" w:rsidP="00ED3283">
      <w:pPr>
        <w:shd w:val="clear" w:color="auto" w:fill="FFFFFF" w:themeFill="background1"/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APOSENTADORIA</w:t>
      </w:r>
    </w:p>
    <w:p w14:paraId="5C3BAFB3" w14:textId="77777777" w:rsidR="0024373B" w:rsidRDefault="0024373B" w:rsidP="00BC19FB">
      <w:pPr>
        <w:jc w:val="center"/>
        <w:rPr>
          <w:b/>
          <w:bCs/>
          <w:color w:val="FF0000"/>
          <w:sz w:val="28"/>
          <w:szCs w:val="28"/>
        </w:rPr>
      </w:pPr>
    </w:p>
    <w:p w14:paraId="056B5432" w14:textId="0873C43B" w:rsidR="00A470EE" w:rsidRDefault="00A470EE" w:rsidP="00BC19FB">
      <w:pPr>
        <w:jc w:val="center"/>
        <w:rPr>
          <w:b/>
          <w:bCs/>
          <w:color w:val="FF0000"/>
          <w:sz w:val="28"/>
          <w:szCs w:val="28"/>
        </w:rPr>
      </w:pPr>
      <w:r w:rsidRPr="00BC19FB">
        <w:rPr>
          <w:b/>
          <w:bCs/>
          <w:color w:val="FF0000"/>
          <w:sz w:val="28"/>
          <w:szCs w:val="28"/>
        </w:rPr>
        <w:t>RELAÇÃO</w:t>
      </w:r>
      <w:r w:rsidR="0024373B">
        <w:rPr>
          <w:b/>
          <w:bCs/>
          <w:color w:val="FF0000"/>
          <w:sz w:val="28"/>
          <w:szCs w:val="28"/>
        </w:rPr>
        <w:t xml:space="preserve"> DE DOCUMENTOS</w:t>
      </w:r>
    </w:p>
    <w:p w14:paraId="7925F388" w14:textId="77777777" w:rsidR="0024373B" w:rsidRDefault="0024373B" w:rsidP="0024373B">
      <w:pPr>
        <w:rPr>
          <w:b/>
          <w:bCs/>
          <w:color w:val="FF0000"/>
          <w:sz w:val="28"/>
          <w:szCs w:val="28"/>
        </w:rPr>
      </w:pPr>
    </w:p>
    <w:p w14:paraId="601DA331" w14:textId="5AF8E186" w:rsidR="0024373B" w:rsidRPr="00B00629" w:rsidRDefault="0024373B" w:rsidP="00ED3283">
      <w:pPr>
        <w:rPr>
          <w:b/>
          <w:bCs/>
          <w:color w:val="FF0000"/>
          <w:sz w:val="44"/>
          <w:szCs w:val="44"/>
        </w:rPr>
      </w:pPr>
      <w:r w:rsidRPr="00B00629">
        <w:rPr>
          <w:b/>
          <w:bCs/>
          <w:color w:val="FF0000"/>
          <w:sz w:val="44"/>
          <w:szCs w:val="44"/>
        </w:rPr>
        <w:t>SERVIDOR</w:t>
      </w:r>
    </w:p>
    <w:tbl>
      <w:tblPr>
        <w:tblStyle w:val="Tabelacomgrade"/>
        <w:tblW w:w="10349" w:type="dxa"/>
        <w:tblInd w:w="-998" w:type="dxa"/>
        <w:tblLook w:val="04A0" w:firstRow="1" w:lastRow="0" w:firstColumn="1" w:lastColumn="0" w:noHBand="0" w:noVBand="1"/>
      </w:tblPr>
      <w:tblGrid>
        <w:gridCol w:w="284"/>
        <w:gridCol w:w="10065"/>
      </w:tblGrid>
      <w:tr w:rsidR="0024373B" w:rsidRPr="00B355EA" w14:paraId="6734793D" w14:textId="106A1EFC" w:rsidTr="0024373B">
        <w:tc>
          <w:tcPr>
            <w:tcW w:w="284" w:type="dxa"/>
            <w:tcBorders>
              <w:right w:val="nil"/>
            </w:tcBorders>
            <w:vAlign w:val="center"/>
          </w:tcPr>
          <w:p w14:paraId="31716B77" w14:textId="57291ABF" w:rsidR="0024373B" w:rsidRPr="00B355EA" w:rsidRDefault="0024373B" w:rsidP="00490E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65" w:type="dxa"/>
            <w:tcBorders>
              <w:left w:val="nil"/>
            </w:tcBorders>
          </w:tcPr>
          <w:p w14:paraId="12C1FADD" w14:textId="77777777" w:rsidR="0024373B" w:rsidRDefault="0024373B" w:rsidP="0024373B">
            <w:pPr>
              <w:pStyle w:val="PargrafodaLista"/>
              <w:jc w:val="both"/>
              <w:rPr>
                <w:sz w:val="20"/>
                <w:szCs w:val="20"/>
              </w:rPr>
            </w:pPr>
          </w:p>
          <w:p w14:paraId="1E46FE67" w14:textId="28C117FD" w:rsidR="0024373B" w:rsidRPr="006B0A58" w:rsidRDefault="0024373B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B0A58">
              <w:rPr>
                <w:b/>
                <w:bCs/>
                <w:sz w:val="24"/>
                <w:szCs w:val="24"/>
              </w:rPr>
              <w:t>CPF</w:t>
            </w:r>
          </w:p>
          <w:p w14:paraId="79CFCD95" w14:textId="77777777" w:rsidR="0024373B" w:rsidRPr="006B0A58" w:rsidRDefault="0024373B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B0A58">
              <w:rPr>
                <w:b/>
                <w:bCs/>
                <w:sz w:val="24"/>
                <w:szCs w:val="24"/>
              </w:rPr>
              <w:t>RG OU CNH</w:t>
            </w:r>
          </w:p>
          <w:p w14:paraId="30CFF299" w14:textId="77777777" w:rsidR="0024373B" w:rsidRPr="006B0A58" w:rsidRDefault="0024373B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B0A58">
              <w:rPr>
                <w:b/>
                <w:bCs/>
                <w:sz w:val="24"/>
                <w:szCs w:val="24"/>
              </w:rPr>
              <w:t>CERTIDÃO DE CASAMENTO OU NASCIMENTO</w:t>
            </w:r>
          </w:p>
          <w:p w14:paraId="7015AFE8" w14:textId="085770CD" w:rsidR="0024373B" w:rsidRPr="006B0A58" w:rsidRDefault="0024373B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B0A58">
              <w:rPr>
                <w:b/>
                <w:bCs/>
                <w:sz w:val="24"/>
                <w:szCs w:val="24"/>
              </w:rPr>
              <w:t>UNIÃO ESTÁVEL JUDICIAL</w:t>
            </w:r>
            <w:r w:rsidR="00B00629" w:rsidRPr="006B0A58">
              <w:rPr>
                <w:b/>
                <w:bCs/>
                <w:sz w:val="24"/>
                <w:szCs w:val="24"/>
              </w:rPr>
              <w:t xml:space="preserve"> (SE HOUVER)</w:t>
            </w:r>
          </w:p>
          <w:p w14:paraId="38F335F1" w14:textId="5A015801" w:rsidR="00B00629" w:rsidRPr="006B0A58" w:rsidRDefault="00B00629" w:rsidP="005A0650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B0A58">
              <w:rPr>
                <w:b/>
                <w:bCs/>
                <w:sz w:val="24"/>
                <w:szCs w:val="24"/>
              </w:rPr>
              <w:t>CARTEIRA DE TRABALHO - CTPS</w:t>
            </w:r>
          </w:p>
          <w:p w14:paraId="567CE01D" w14:textId="77777777" w:rsidR="0024373B" w:rsidRPr="006B0A58" w:rsidRDefault="0024373B" w:rsidP="00B00629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B0A58">
              <w:rPr>
                <w:b/>
                <w:bCs/>
                <w:sz w:val="24"/>
                <w:szCs w:val="24"/>
              </w:rPr>
              <w:t xml:space="preserve">COMPROVANTE DE </w:t>
            </w:r>
            <w:r w:rsidR="007C2649" w:rsidRPr="006B0A58">
              <w:rPr>
                <w:b/>
                <w:bCs/>
                <w:sz w:val="24"/>
                <w:szCs w:val="24"/>
              </w:rPr>
              <w:t>RESIDÊNCI</w:t>
            </w:r>
            <w:r w:rsidR="00B00629" w:rsidRPr="006B0A58">
              <w:rPr>
                <w:b/>
                <w:bCs/>
                <w:sz w:val="24"/>
                <w:szCs w:val="24"/>
              </w:rPr>
              <w:t>A</w:t>
            </w:r>
          </w:p>
          <w:p w14:paraId="08385AF4" w14:textId="7D00A548" w:rsidR="00B00629" w:rsidRPr="006B0A58" w:rsidRDefault="00B00629" w:rsidP="00B00629">
            <w:pPr>
              <w:pStyle w:val="PargrafodaLista"/>
              <w:numPr>
                <w:ilvl w:val="0"/>
                <w:numId w:val="2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B0A58">
              <w:rPr>
                <w:b/>
                <w:bCs/>
                <w:sz w:val="24"/>
                <w:szCs w:val="24"/>
              </w:rPr>
              <w:t>CERTIDÃO DE TEMPO DE CONTRIBUIÇÃO – CTC EMITIDA PELO INSS</w:t>
            </w:r>
            <w:r w:rsidR="006B0A58" w:rsidRPr="006B0A58">
              <w:rPr>
                <w:b/>
                <w:bCs/>
                <w:sz w:val="24"/>
                <w:szCs w:val="24"/>
              </w:rPr>
              <w:t>. (</w:t>
            </w:r>
            <w:r w:rsidR="006B0A58" w:rsidRPr="006B0A58">
              <w:rPr>
                <w:b/>
                <w:bCs/>
                <w:color w:val="FF0000"/>
                <w:sz w:val="24"/>
                <w:szCs w:val="24"/>
              </w:rPr>
              <w:t>Lê a observação abaixo</w:t>
            </w:r>
            <w:r w:rsidR="006B0A58" w:rsidRPr="006B0A58">
              <w:rPr>
                <w:b/>
                <w:bCs/>
                <w:sz w:val="24"/>
                <w:szCs w:val="24"/>
              </w:rPr>
              <w:t xml:space="preserve">)  </w:t>
            </w:r>
          </w:p>
          <w:p w14:paraId="38AB02D4" w14:textId="7751BA5E" w:rsidR="006B0A58" w:rsidRDefault="006B0A58" w:rsidP="006B0A58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1567A14F" w14:textId="31F87878" w:rsidR="006B0A58" w:rsidRDefault="006B0A58" w:rsidP="006B0A58">
            <w:pPr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Obs.: </w:t>
            </w:r>
          </w:p>
          <w:p w14:paraId="20B88D13" w14:textId="55E6FFD8" w:rsidR="006B0A58" w:rsidRPr="006B0A58" w:rsidRDefault="006B0A58" w:rsidP="006B0A58">
            <w:pPr>
              <w:pStyle w:val="PargrafodaLista"/>
              <w:numPr>
                <w:ilvl w:val="0"/>
                <w:numId w:val="9"/>
              </w:numPr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Se for utilizar o tempo de contribuição anterior ao concurso, será preciso apresentar a CTC do INSS ao Setor de Pessoal, para que seja averbado o tempo de contribuição contido na CTC, antes de requer aposentadoria ao IPASMV. </w:t>
            </w:r>
          </w:p>
          <w:p w14:paraId="523360FE" w14:textId="61A7BA6F" w:rsidR="00B00629" w:rsidRPr="00B00629" w:rsidRDefault="00B00629" w:rsidP="006B0A58">
            <w:pPr>
              <w:pStyle w:val="PargrafodaLista"/>
              <w:jc w:val="both"/>
              <w:rPr>
                <w:b/>
                <w:bCs/>
                <w:sz w:val="32"/>
                <w:szCs w:val="32"/>
              </w:rPr>
            </w:pPr>
          </w:p>
        </w:tc>
      </w:tr>
    </w:tbl>
    <w:p w14:paraId="1E2283F8" w14:textId="77777777" w:rsidR="0008528B" w:rsidRDefault="0008528B" w:rsidP="0024373B">
      <w:pPr>
        <w:rPr>
          <w:b/>
          <w:bCs/>
          <w:color w:val="FF0000"/>
          <w:sz w:val="24"/>
          <w:szCs w:val="24"/>
        </w:rPr>
      </w:pPr>
      <w:bookmarkStart w:id="0" w:name="_GoBack"/>
      <w:bookmarkEnd w:id="0"/>
    </w:p>
    <w:p w14:paraId="25C79FD9" w14:textId="54E7FE05" w:rsidR="00961254" w:rsidRPr="00961254" w:rsidRDefault="00961254" w:rsidP="00961254">
      <w:pPr>
        <w:ind w:left="-851"/>
        <w:rPr>
          <w:b/>
          <w:bCs/>
          <w:color w:val="C00000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Atenção: </w:t>
      </w:r>
      <w:r w:rsidRPr="00961254">
        <w:rPr>
          <w:b/>
          <w:bCs/>
          <w:color w:val="C00000"/>
          <w:sz w:val="24"/>
          <w:szCs w:val="24"/>
        </w:rPr>
        <w:t>O Servidor só poderá requerer sua aposentadoria com todos os documentos acima citados.</w:t>
      </w:r>
    </w:p>
    <w:sectPr w:rsidR="00961254" w:rsidRPr="00961254" w:rsidSect="00ED3283">
      <w:pgSz w:w="11906" w:h="16838"/>
      <w:pgMar w:top="142" w:right="99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D3A33"/>
    <w:multiLevelType w:val="hybridMultilevel"/>
    <w:tmpl w:val="D494D9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F20F4"/>
    <w:multiLevelType w:val="hybridMultilevel"/>
    <w:tmpl w:val="EE12E1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B0444"/>
    <w:multiLevelType w:val="hybridMultilevel"/>
    <w:tmpl w:val="81BEB3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F38FE"/>
    <w:multiLevelType w:val="hybridMultilevel"/>
    <w:tmpl w:val="428EAD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8277C"/>
    <w:multiLevelType w:val="hybridMultilevel"/>
    <w:tmpl w:val="0EBA60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C20BDE"/>
    <w:multiLevelType w:val="hybridMultilevel"/>
    <w:tmpl w:val="FB186A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6A4530"/>
    <w:multiLevelType w:val="hybridMultilevel"/>
    <w:tmpl w:val="A4B432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9E7917"/>
    <w:multiLevelType w:val="hybridMultilevel"/>
    <w:tmpl w:val="85268C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B06F4E"/>
    <w:multiLevelType w:val="hybridMultilevel"/>
    <w:tmpl w:val="27D46A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549"/>
    <w:rsid w:val="00081FE5"/>
    <w:rsid w:val="0008528B"/>
    <w:rsid w:val="00153F3A"/>
    <w:rsid w:val="0024373B"/>
    <w:rsid w:val="00260B8E"/>
    <w:rsid w:val="002839AD"/>
    <w:rsid w:val="00336EAE"/>
    <w:rsid w:val="004519CC"/>
    <w:rsid w:val="00490E73"/>
    <w:rsid w:val="00493C74"/>
    <w:rsid w:val="004A4474"/>
    <w:rsid w:val="005A0650"/>
    <w:rsid w:val="00607EB2"/>
    <w:rsid w:val="00613B93"/>
    <w:rsid w:val="006B0A58"/>
    <w:rsid w:val="007C2649"/>
    <w:rsid w:val="0085560E"/>
    <w:rsid w:val="008E5D3D"/>
    <w:rsid w:val="0096007B"/>
    <w:rsid w:val="00961254"/>
    <w:rsid w:val="00964354"/>
    <w:rsid w:val="00A0390D"/>
    <w:rsid w:val="00A470EE"/>
    <w:rsid w:val="00B00629"/>
    <w:rsid w:val="00B355EA"/>
    <w:rsid w:val="00BA77A0"/>
    <w:rsid w:val="00BC19FB"/>
    <w:rsid w:val="00D54243"/>
    <w:rsid w:val="00D60735"/>
    <w:rsid w:val="00DC62D7"/>
    <w:rsid w:val="00E56549"/>
    <w:rsid w:val="00EC1FDA"/>
    <w:rsid w:val="00ED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0B29B"/>
  <w15:chartTrackingRefBased/>
  <w15:docId w15:val="{9F508756-E693-4F40-9091-BB1E51A6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470EE"/>
    <w:pPr>
      <w:ind w:left="720"/>
      <w:contextualSpacing/>
    </w:pPr>
  </w:style>
  <w:style w:type="table" w:styleId="Tabelacomgrade">
    <w:name w:val="Table Grid"/>
    <w:basedOn w:val="Tabelanormal"/>
    <w:uiPriority w:val="39"/>
    <w:rsid w:val="00A47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4410A-6E1C-48AB-B406-9D990EF4B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28</cp:revision>
  <cp:lastPrinted>2023-07-27T12:49:00Z</cp:lastPrinted>
  <dcterms:created xsi:type="dcterms:W3CDTF">2023-03-29T15:48:00Z</dcterms:created>
  <dcterms:modified xsi:type="dcterms:W3CDTF">2025-08-06T13:04:00Z</dcterms:modified>
</cp:coreProperties>
</file>